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7" w:rsidRDefault="00C835C7" w:rsidP="00C8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Županijsko stručno vijeće školskih knjižničara</w:t>
      </w:r>
    </w:p>
    <w:p w:rsidR="00C835C7" w:rsidRDefault="00C835C7" w:rsidP="00C8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Vrijeme održavanja: </w:t>
      </w:r>
      <w:r w:rsidR="00D652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ožujka 2015.</w:t>
      </w:r>
    </w:p>
    <w:p w:rsidR="00C835C7" w:rsidRDefault="00C835C7" w:rsidP="00C8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Mjesto održavanja: Ekonomsko-birotehnička škola, školska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knjižnica,Split</w:t>
      </w:r>
      <w:proofErr w:type="spellEnd"/>
    </w:p>
    <w:p w:rsidR="00C835C7" w:rsidRDefault="00C835C7" w:rsidP="00C8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Vrijeme trajanja: 9-15 sati</w:t>
      </w:r>
    </w:p>
    <w:p w:rsidR="00C835C7" w:rsidRDefault="00C835C7">
      <w:pPr>
        <w:rPr>
          <w:b/>
        </w:rPr>
      </w:pPr>
    </w:p>
    <w:p w:rsidR="00C835C7" w:rsidRDefault="00C835C7">
      <w:pPr>
        <w:rPr>
          <w:b/>
        </w:rPr>
      </w:pPr>
    </w:p>
    <w:p w:rsidR="007376AA" w:rsidRPr="007376AA" w:rsidRDefault="007376AA" w:rsidP="007376AA">
      <w:pPr>
        <w:rPr>
          <w:b/>
        </w:rPr>
      </w:pPr>
      <w:r>
        <w:rPr>
          <w:b/>
        </w:rPr>
        <w:t>D</w:t>
      </w:r>
      <w:r w:rsidRPr="007376AA">
        <w:rPr>
          <w:b/>
        </w:rPr>
        <w:t>nevni red:</w:t>
      </w:r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>1.) 9.00-9:15   Uvodni dio: najava Proljetne škole, novosti, aktualnosti</w:t>
      </w:r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 xml:space="preserve">2.) 9.20-9.50  In memoriam na preminulu kolegicu, školsku knjižničarku Vanju </w:t>
      </w:r>
      <w:proofErr w:type="spellStart"/>
      <w:r w:rsidRPr="007376AA">
        <w:rPr>
          <w:b/>
        </w:rPr>
        <w:t>Prizmić</w:t>
      </w:r>
      <w:proofErr w:type="spellEnd"/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 xml:space="preserve">3.) 9.55-10.30   Školski knjižničar, Dražana Filipović, prof. i dipl. </w:t>
      </w:r>
      <w:proofErr w:type="spellStart"/>
      <w:r w:rsidRPr="007376AA">
        <w:rPr>
          <w:b/>
        </w:rPr>
        <w:t>knjiž</w:t>
      </w:r>
      <w:proofErr w:type="spellEnd"/>
      <w:r w:rsidRPr="007376AA">
        <w:rPr>
          <w:b/>
        </w:rPr>
        <w:t>.; Srednja škola fra Andrije Kačića Miošića, Makarska</w:t>
      </w:r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 xml:space="preserve">4.) 10.35-11.05   Kako izraditi Plan mjera zaštite knjižnične građe u školskoj knjižnici i postupaka za slučaj opasnosti?;(izlaganje uz PowerPoint Prezentaciju); Mirna Luketin, dipl. knjižničarka, Srednja škola „Braća Radić“, Kaštel </w:t>
      </w:r>
      <w:proofErr w:type="spellStart"/>
      <w:r w:rsidRPr="007376AA">
        <w:rPr>
          <w:b/>
        </w:rPr>
        <w:t>Štafilić</w:t>
      </w:r>
      <w:proofErr w:type="spellEnd"/>
      <w:r w:rsidRPr="007376AA">
        <w:rPr>
          <w:b/>
        </w:rPr>
        <w:t xml:space="preserve"> – Nehaj</w:t>
      </w:r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 xml:space="preserve">5.) 11.10-11.40 GOO - Mreža učeničkih vijeća škola makarskog primorja; Škola, mjesto po mjeri učenika (tribina); Gordana </w:t>
      </w:r>
      <w:proofErr w:type="spellStart"/>
      <w:r w:rsidRPr="007376AA">
        <w:rPr>
          <w:b/>
        </w:rPr>
        <w:t>Slaviček</w:t>
      </w:r>
      <w:proofErr w:type="spellEnd"/>
      <w:r w:rsidRPr="007376AA">
        <w:rPr>
          <w:b/>
        </w:rPr>
        <w:t xml:space="preserve"> Zovko, prof. i dipl. </w:t>
      </w:r>
      <w:proofErr w:type="spellStart"/>
      <w:r w:rsidRPr="007376AA">
        <w:rPr>
          <w:b/>
        </w:rPr>
        <w:t>knjiž</w:t>
      </w:r>
      <w:proofErr w:type="spellEnd"/>
      <w:r w:rsidRPr="007376AA">
        <w:rPr>
          <w:b/>
        </w:rPr>
        <w:t xml:space="preserve">., OŠ Stjepana </w:t>
      </w:r>
      <w:proofErr w:type="spellStart"/>
      <w:r w:rsidRPr="007376AA">
        <w:rPr>
          <w:b/>
        </w:rPr>
        <w:t>Ivičevića</w:t>
      </w:r>
      <w:proofErr w:type="spellEnd"/>
      <w:r w:rsidRPr="007376AA">
        <w:rPr>
          <w:b/>
        </w:rPr>
        <w:t xml:space="preserve">, Makarska </w:t>
      </w:r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>6.) 11.45-12.30  Pauza</w:t>
      </w:r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 xml:space="preserve">7.) 12.35-13.20 U potrazi za hrvatskim romanom: rezultati pilot-ankete; Grozdana Ribičić, dipl. </w:t>
      </w:r>
      <w:proofErr w:type="spellStart"/>
      <w:r w:rsidRPr="007376AA">
        <w:rPr>
          <w:b/>
        </w:rPr>
        <w:t>knjiž</w:t>
      </w:r>
      <w:proofErr w:type="spellEnd"/>
      <w:r w:rsidRPr="007376AA">
        <w:rPr>
          <w:b/>
        </w:rPr>
        <w:t>., Gradska knjižnica Marka Marulića, Split</w:t>
      </w:r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 xml:space="preserve">8.) 13.25-14.10  Kako se pripremiti za pregled europske komisije (EMS-a), Maglica </w:t>
      </w:r>
      <w:proofErr w:type="spellStart"/>
      <w:r w:rsidRPr="007376AA">
        <w:rPr>
          <w:b/>
        </w:rPr>
        <w:t>Plejić,prof</w:t>
      </w:r>
      <w:proofErr w:type="spellEnd"/>
      <w:r w:rsidRPr="007376AA">
        <w:rPr>
          <w:b/>
        </w:rPr>
        <w:t xml:space="preserve">. i dipl. </w:t>
      </w:r>
      <w:proofErr w:type="spellStart"/>
      <w:r w:rsidRPr="007376AA">
        <w:rPr>
          <w:b/>
        </w:rPr>
        <w:t>knjiž</w:t>
      </w:r>
      <w:proofErr w:type="spellEnd"/>
      <w:r w:rsidRPr="007376AA">
        <w:rPr>
          <w:b/>
        </w:rPr>
        <w:t>.,Pomorska škola, Split</w:t>
      </w:r>
    </w:p>
    <w:p w:rsidR="007376AA" w:rsidRPr="007376AA" w:rsidRDefault="007376AA" w:rsidP="007376AA">
      <w:pPr>
        <w:rPr>
          <w:b/>
        </w:rPr>
      </w:pPr>
      <w:r w:rsidRPr="007376AA">
        <w:rPr>
          <w:b/>
        </w:rPr>
        <w:t xml:space="preserve">9.) 14.15-15.00    KVISKOTEKA (primjeri iz prakse); Đurđica </w:t>
      </w:r>
      <w:proofErr w:type="spellStart"/>
      <w:r w:rsidRPr="007376AA">
        <w:rPr>
          <w:b/>
        </w:rPr>
        <w:t>Kamenjarin</w:t>
      </w:r>
      <w:proofErr w:type="spellEnd"/>
      <w:r w:rsidRPr="007376AA">
        <w:rPr>
          <w:b/>
        </w:rPr>
        <w:t>, knjižničarka: Ženski đački dom Split</w:t>
      </w:r>
    </w:p>
    <w:p w:rsidR="005A3903" w:rsidRPr="0054134D" w:rsidRDefault="005A3903" w:rsidP="007376AA">
      <w:pPr>
        <w:rPr>
          <w:b/>
        </w:rPr>
      </w:pPr>
    </w:p>
    <w:sectPr w:rsidR="005A3903" w:rsidRPr="0054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4D"/>
    <w:rsid w:val="0054134D"/>
    <w:rsid w:val="005A3903"/>
    <w:rsid w:val="007376AA"/>
    <w:rsid w:val="00C835C7"/>
    <w:rsid w:val="00D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A7058-ACDB-43D7-88F9-320F3F2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2015-03-05T11:54:00Z</cp:lastPrinted>
  <dcterms:created xsi:type="dcterms:W3CDTF">2015-02-24T15:44:00Z</dcterms:created>
  <dcterms:modified xsi:type="dcterms:W3CDTF">2015-03-05T11:55:00Z</dcterms:modified>
</cp:coreProperties>
</file>